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9BF55" w14:textId="77777777" w:rsidR="004720B9" w:rsidRDefault="00404A36">
      <w:pPr>
        <w:spacing w:after="144"/>
        <w:ind w:left="-1015" w:right="-15"/>
        <w:jc w:val="right"/>
      </w:pPr>
      <w:r>
        <w:rPr>
          <w:noProof/>
        </w:rPr>
        <w:drawing>
          <wp:anchor distT="0" distB="0" distL="114300" distR="114300" simplePos="0" relativeHeight="251658240" behindDoc="0" locked="0" layoutInCell="1" allowOverlap="0" wp14:anchorId="258C1630" wp14:editId="0A3BF3ED">
            <wp:simplePos x="0" y="0"/>
            <wp:positionH relativeFrom="column">
              <wp:posOffset>-45466</wp:posOffset>
            </wp:positionH>
            <wp:positionV relativeFrom="paragraph">
              <wp:posOffset>75215</wp:posOffset>
            </wp:positionV>
            <wp:extent cx="1699260" cy="865505"/>
            <wp:effectExtent l="0" t="0" r="0" b="0"/>
            <wp:wrapSquare wrapText="bothSides"/>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5"/>
                    <a:stretch>
                      <a:fillRect/>
                    </a:stretch>
                  </pic:blipFill>
                  <pic:spPr>
                    <a:xfrm>
                      <a:off x="0" y="0"/>
                      <a:ext cx="1699260" cy="865505"/>
                    </a:xfrm>
                    <a:prstGeom prst="rect">
                      <a:avLst/>
                    </a:prstGeom>
                  </pic:spPr>
                </pic:pic>
              </a:graphicData>
            </a:graphic>
          </wp:anchor>
        </w:drawing>
      </w:r>
      <w:r>
        <w:rPr>
          <w:rFonts w:ascii="Georgia" w:eastAsia="Georgia" w:hAnsi="Georgia" w:cs="Georgia"/>
          <w:b/>
          <w:sz w:val="22"/>
        </w:rPr>
        <w:t xml:space="preserve"> </w:t>
      </w:r>
      <w:r>
        <w:rPr>
          <w:b/>
          <w:sz w:val="22"/>
        </w:rPr>
        <w:t xml:space="preserve">Job Title: Visitor Services Specialist </w:t>
      </w:r>
    </w:p>
    <w:p w14:paraId="3764CFBF" w14:textId="66E6C3A8" w:rsidR="002C58ED" w:rsidRDefault="00404A36">
      <w:pPr>
        <w:spacing w:after="0"/>
        <w:ind w:left="-1015" w:right="-15"/>
        <w:jc w:val="right"/>
        <w:rPr>
          <w:b/>
          <w:sz w:val="22"/>
        </w:rPr>
      </w:pPr>
      <w:r>
        <w:rPr>
          <w:b/>
          <w:sz w:val="22"/>
        </w:rPr>
        <w:t>Details: Part-time Position, $1</w:t>
      </w:r>
      <w:r w:rsidR="005172A1">
        <w:rPr>
          <w:b/>
          <w:sz w:val="22"/>
        </w:rPr>
        <w:t>1</w:t>
      </w:r>
      <w:r>
        <w:rPr>
          <w:b/>
          <w:sz w:val="22"/>
        </w:rPr>
        <w:t xml:space="preserve"> per hour</w:t>
      </w:r>
      <w:r>
        <w:rPr>
          <w:b/>
          <w:sz w:val="22"/>
        </w:rPr>
        <w:t xml:space="preserve"> </w:t>
      </w:r>
    </w:p>
    <w:p w14:paraId="47891B10" w14:textId="2C702FCE" w:rsidR="00075DE9" w:rsidRDefault="00075DE9">
      <w:pPr>
        <w:spacing w:after="0"/>
        <w:ind w:left="-1015" w:right="-15"/>
        <w:jc w:val="right"/>
        <w:rPr>
          <w:b/>
          <w:sz w:val="22"/>
        </w:rPr>
      </w:pPr>
      <w:r>
        <w:rPr>
          <w:b/>
          <w:sz w:val="22"/>
        </w:rPr>
        <w:t>Up to 29 hours per week</w:t>
      </w:r>
    </w:p>
    <w:p w14:paraId="00ADFD8B" w14:textId="450DEE68" w:rsidR="004720B9" w:rsidRDefault="00404A36">
      <w:pPr>
        <w:spacing w:after="0"/>
        <w:ind w:left="-1015" w:right="-15"/>
        <w:jc w:val="right"/>
        <w:rPr>
          <w:b/>
          <w:sz w:val="22"/>
        </w:rPr>
      </w:pPr>
      <w:r>
        <w:rPr>
          <w:b/>
          <w:sz w:val="22"/>
        </w:rPr>
        <w:t xml:space="preserve">requires weekends and some </w:t>
      </w:r>
      <w:r w:rsidR="006B23EA">
        <w:rPr>
          <w:b/>
          <w:sz w:val="22"/>
        </w:rPr>
        <w:t>holidays</w:t>
      </w:r>
    </w:p>
    <w:p w14:paraId="2DE472EC" w14:textId="790E2B9C" w:rsidR="004720B9" w:rsidRDefault="00075DE9">
      <w:pPr>
        <w:spacing w:after="0" w:line="259" w:lineRule="auto"/>
        <w:ind w:left="2729" w:firstLine="0"/>
      </w:pP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p>
    <w:p w14:paraId="30198EC5" w14:textId="77777777" w:rsidR="004720B9" w:rsidRDefault="00404A36">
      <w:pPr>
        <w:spacing w:after="0" w:line="259" w:lineRule="auto"/>
        <w:ind w:left="2729" w:firstLine="0"/>
      </w:pPr>
      <w:r>
        <w:rPr>
          <w:rFonts w:ascii="Calibri" w:eastAsia="Calibri" w:hAnsi="Calibri" w:cs="Calibri"/>
          <w:sz w:val="22"/>
        </w:rPr>
        <w:t xml:space="preserve"> </w:t>
      </w:r>
    </w:p>
    <w:p w14:paraId="7D71FA9A" w14:textId="77777777" w:rsidR="002C58ED" w:rsidRDefault="002C58ED">
      <w:pPr>
        <w:spacing w:after="0" w:line="259" w:lineRule="auto"/>
        <w:ind w:left="-5"/>
        <w:rPr>
          <w:b/>
        </w:rPr>
      </w:pPr>
    </w:p>
    <w:p w14:paraId="5F86E209" w14:textId="2147876C" w:rsidR="004720B9" w:rsidRDefault="004720B9" w:rsidP="003617E5">
      <w:pPr>
        <w:spacing w:after="0" w:line="259" w:lineRule="auto"/>
        <w:ind w:left="0" w:firstLine="0"/>
      </w:pPr>
    </w:p>
    <w:p w14:paraId="3ABCEE77" w14:textId="7B18F32A" w:rsidR="003617E5" w:rsidRPr="003617E5" w:rsidRDefault="003617E5" w:rsidP="003617E5">
      <w:pPr>
        <w:ind w:left="0"/>
        <w:rPr>
          <w:sz w:val="22"/>
          <w:szCs w:val="24"/>
        </w:rPr>
      </w:pPr>
      <w:r w:rsidRPr="003617E5">
        <w:rPr>
          <w:b/>
          <w:sz w:val="22"/>
          <w:szCs w:val="24"/>
        </w:rPr>
        <w:t>Background:</w:t>
      </w:r>
      <w:r w:rsidRPr="003617E5">
        <w:rPr>
          <w:sz w:val="22"/>
          <w:szCs w:val="24"/>
        </w:rPr>
        <w:t xml:space="preserve"> Kaleideum was formed in July 2016 as result of the merger of </w:t>
      </w:r>
      <w:proofErr w:type="spellStart"/>
      <w:r w:rsidRPr="003617E5">
        <w:rPr>
          <w:sz w:val="22"/>
          <w:szCs w:val="24"/>
        </w:rPr>
        <w:t>SciWorks</w:t>
      </w:r>
      <w:proofErr w:type="spellEnd"/>
      <w:r w:rsidRPr="003617E5">
        <w:rPr>
          <w:sz w:val="22"/>
          <w:szCs w:val="24"/>
        </w:rPr>
        <w:t xml:space="preserve"> and The Children’s Museum of Winston-Salem. Currently the museum </w:t>
      </w:r>
      <w:r w:rsidR="001B731D" w:rsidRPr="003617E5">
        <w:rPr>
          <w:sz w:val="22"/>
          <w:szCs w:val="24"/>
        </w:rPr>
        <w:t>is open</w:t>
      </w:r>
      <w:r w:rsidRPr="003617E5">
        <w:rPr>
          <w:sz w:val="22"/>
          <w:szCs w:val="24"/>
        </w:rPr>
        <w:t xml:space="preserve"> from its new location at 120 West 3</w:t>
      </w:r>
      <w:r w:rsidRPr="003617E5">
        <w:rPr>
          <w:sz w:val="22"/>
          <w:szCs w:val="24"/>
          <w:vertAlign w:val="superscript"/>
        </w:rPr>
        <w:t>rd</w:t>
      </w:r>
      <w:r w:rsidRPr="003617E5">
        <w:rPr>
          <w:sz w:val="22"/>
          <w:szCs w:val="24"/>
        </w:rPr>
        <w:t xml:space="preserve"> Street. The museum has 200,000 annual visitors and more than 2,000 members. The mission of the Museum is: </w:t>
      </w:r>
      <w:r w:rsidRPr="003617E5">
        <w:rPr>
          <w:i/>
          <w:iCs/>
          <w:sz w:val="22"/>
          <w:szCs w:val="24"/>
        </w:rPr>
        <w:t>Inspiring wonder, curiosity, and lifelong learning in our children and community through interactive play and discovery</w:t>
      </w:r>
      <w:r w:rsidRPr="003617E5">
        <w:rPr>
          <w:sz w:val="22"/>
          <w:szCs w:val="24"/>
        </w:rPr>
        <w:t xml:space="preserve">. We aim to spark the imagination and ignite the intellectual curiosity of our visitors by developing exhibits and programming that fuse STEM (science, technology, engineering, and math), literacy, and the arts into an integrated approach to learning. In all our endeavors, we seek to be strong partners with our families, schools, and community members as we prepare future generations for lifelong learning and success. </w:t>
      </w:r>
    </w:p>
    <w:p w14:paraId="407716C2" w14:textId="6E151B15" w:rsidR="004720B9" w:rsidRPr="003617E5" w:rsidRDefault="004720B9">
      <w:pPr>
        <w:spacing w:after="0" w:line="259" w:lineRule="auto"/>
        <w:ind w:left="0" w:firstLine="0"/>
        <w:rPr>
          <w:sz w:val="22"/>
          <w:szCs w:val="24"/>
        </w:rPr>
      </w:pPr>
    </w:p>
    <w:p w14:paraId="5380163E" w14:textId="193A0459" w:rsidR="005172A1" w:rsidRPr="005172A1" w:rsidRDefault="00404A36" w:rsidP="005172A1">
      <w:pPr>
        <w:rPr>
          <w:bCs/>
          <w:sz w:val="22"/>
          <w:szCs w:val="24"/>
        </w:rPr>
      </w:pPr>
      <w:r w:rsidRPr="003617E5">
        <w:rPr>
          <w:b/>
          <w:sz w:val="22"/>
          <w:szCs w:val="24"/>
        </w:rPr>
        <w:t>Position Overview</w:t>
      </w:r>
      <w:r w:rsidRPr="005172A1">
        <w:rPr>
          <w:bCs/>
          <w:sz w:val="22"/>
          <w:szCs w:val="24"/>
        </w:rPr>
        <w:t xml:space="preserve">: </w:t>
      </w:r>
      <w:r w:rsidR="005172A1" w:rsidRPr="005172A1">
        <w:rPr>
          <w:bCs/>
          <w:sz w:val="22"/>
          <w:szCs w:val="24"/>
        </w:rPr>
        <w:t>Visitor Services Specialists play a key role in enhancing guest experiences by delivering exceptional customer service to both internal and external visitors, while supporting the museum’s mission. Responsibilities include greeting and orienting visitors, processing admission and membership transactions</w:t>
      </w:r>
      <w:r w:rsidR="005172A1">
        <w:rPr>
          <w:bCs/>
          <w:sz w:val="22"/>
          <w:szCs w:val="24"/>
        </w:rPr>
        <w:t>,</w:t>
      </w:r>
      <w:r w:rsidR="005172A1" w:rsidRPr="005172A1">
        <w:rPr>
          <w:bCs/>
          <w:sz w:val="22"/>
          <w:szCs w:val="24"/>
        </w:rPr>
        <w:t xml:space="preserve"> ensuring safety and security, answering phone inquiries, supporting museum opening and closing procedures, assisting with </w:t>
      </w:r>
      <w:r w:rsidR="005172A1">
        <w:rPr>
          <w:bCs/>
          <w:sz w:val="22"/>
          <w:szCs w:val="24"/>
        </w:rPr>
        <w:t>museum programs questions</w:t>
      </w:r>
      <w:r w:rsidR="005172A1" w:rsidRPr="005172A1">
        <w:rPr>
          <w:bCs/>
          <w:sz w:val="22"/>
          <w:szCs w:val="24"/>
        </w:rPr>
        <w:t xml:space="preserve"> and providing helpful information to ensure </w:t>
      </w:r>
      <w:proofErr w:type="gramStart"/>
      <w:r w:rsidR="005172A1" w:rsidRPr="005172A1">
        <w:rPr>
          <w:bCs/>
          <w:sz w:val="22"/>
          <w:szCs w:val="24"/>
        </w:rPr>
        <w:t>a positive</w:t>
      </w:r>
      <w:proofErr w:type="gramEnd"/>
      <w:r w:rsidR="005172A1" w:rsidRPr="005172A1">
        <w:rPr>
          <w:bCs/>
          <w:sz w:val="22"/>
          <w:szCs w:val="24"/>
        </w:rPr>
        <w:t xml:space="preserve"> visitor experience.</w:t>
      </w:r>
    </w:p>
    <w:p w14:paraId="78F2DD2D" w14:textId="77777777" w:rsidR="005172A1" w:rsidRPr="005172A1" w:rsidRDefault="005172A1" w:rsidP="005172A1">
      <w:pPr>
        <w:rPr>
          <w:bCs/>
          <w:sz w:val="22"/>
          <w:szCs w:val="24"/>
        </w:rPr>
      </w:pPr>
    </w:p>
    <w:p w14:paraId="73E23A69" w14:textId="77777777" w:rsidR="005172A1" w:rsidRPr="005172A1" w:rsidRDefault="005172A1" w:rsidP="005172A1">
      <w:pPr>
        <w:rPr>
          <w:bCs/>
          <w:sz w:val="22"/>
          <w:szCs w:val="24"/>
        </w:rPr>
      </w:pPr>
      <w:r w:rsidRPr="005172A1">
        <w:rPr>
          <w:bCs/>
          <w:sz w:val="22"/>
          <w:szCs w:val="24"/>
        </w:rPr>
        <w:t>The ideal candidate will be a flexible, charismatic individual with a strong background in customer service. They should be resilient, insightful, accountable, and eager to learn, with a strong ability to build relationships.</w:t>
      </w:r>
    </w:p>
    <w:p w14:paraId="414CCEDF" w14:textId="48E7D1F1" w:rsidR="004720B9" w:rsidRPr="003617E5" w:rsidRDefault="004720B9" w:rsidP="005172A1">
      <w:pPr>
        <w:rPr>
          <w:sz w:val="22"/>
          <w:szCs w:val="24"/>
        </w:rPr>
      </w:pPr>
    </w:p>
    <w:p w14:paraId="3AA90BCA" w14:textId="77777777" w:rsidR="004720B9" w:rsidRPr="003617E5" w:rsidRDefault="00404A36">
      <w:pPr>
        <w:spacing w:after="0" w:line="259" w:lineRule="auto"/>
        <w:ind w:left="0" w:firstLine="0"/>
        <w:rPr>
          <w:sz w:val="22"/>
          <w:szCs w:val="24"/>
        </w:rPr>
      </w:pPr>
      <w:r w:rsidRPr="003617E5">
        <w:rPr>
          <w:sz w:val="22"/>
          <w:szCs w:val="24"/>
        </w:rPr>
        <w:t xml:space="preserve"> </w:t>
      </w:r>
    </w:p>
    <w:p w14:paraId="023628DE" w14:textId="77777777" w:rsidR="004720B9" w:rsidRPr="003617E5" w:rsidRDefault="00404A36">
      <w:pPr>
        <w:spacing w:after="0" w:line="259" w:lineRule="auto"/>
        <w:ind w:left="0" w:firstLine="0"/>
        <w:rPr>
          <w:sz w:val="22"/>
          <w:szCs w:val="24"/>
        </w:rPr>
      </w:pPr>
      <w:r w:rsidRPr="003617E5">
        <w:rPr>
          <w:sz w:val="22"/>
          <w:szCs w:val="24"/>
        </w:rPr>
        <w:t xml:space="preserve"> </w:t>
      </w:r>
    </w:p>
    <w:p w14:paraId="72CA7003" w14:textId="77777777" w:rsidR="004720B9" w:rsidRPr="003617E5" w:rsidRDefault="00404A36">
      <w:pPr>
        <w:spacing w:after="0" w:line="259" w:lineRule="auto"/>
        <w:ind w:left="-5"/>
        <w:rPr>
          <w:sz w:val="22"/>
          <w:szCs w:val="24"/>
        </w:rPr>
      </w:pPr>
      <w:r w:rsidRPr="003617E5">
        <w:rPr>
          <w:b/>
          <w:sz w:val="22"/>
          <w:szCs w:val="24"/>
        </w:rPr>
        <w:t xml:space="preserve">Primary Duties and Responsibilities:  </w:t>
      </w:r>
    </w:p>
    <w:p w14:paraId="5B38191A" w14:textId="77777777" w:rsidR="004720B9" w:rsidRPr="003617E5" w:rsidRDefault="00404A36">
      <w:pPr>
        <w:spacing w:after="0" w:line="259" w:lineRule="auto"/>
        <w:ind w:left="0" w:firstLine="0"/>
        <w:rPr>
          <w:sz w:val="22"/>
          <w:szCs w:val="24"/>
        </w:rPr>
      </w:pPr>
      <w:r w:rsidRPr="003617E5">
        <w:rPr>
          <w:sz w:val="22"/>
          <w:szCs w:val="24"/>
        </w:rPr>
        <w:t xml:space="preserve"> </w:t>
      </w:r>
    </w:p>
    <w:p w14:paraId="1227EE83" w14:textId="3782B160" w:rsidR="004720B9" w:rsidRPr="003617E5" w:rsidRDefault="00404A36">
      <w:pPr>
        <w:numPr>
          <w:ilvl w:val="0"/>
          <w:numId w:val="1"/>
        </w:numPr>
        <w:ind w:hanging="360"/>
        <w:rPr>
          <w:sz w:val="22"/>
          <w:szCs w:val="24"/>
        </w:rPr>
      </w:pPr>
      <w:r w:rsidRPr="003617E5">
        <w:rPr>
          <w:sz w:val="22"/>
          <w:szCs w:val="24"/>
        </w:rPr>
        <w:t xml:space="preserve">Provide exceptional customer service — greet, direct, and actively assist visitors, as well as resolve customer concerns </w:t>
      </w:r>
      <w:r w:rsidRPr="003617E5">
        <w:rPr>
          <w:sz w:val="22"/>
          <w:szCs w:val="24"/>
        </w:rPr>
        <w:t>following policies and procedures</w:t>
      </w:r>
      <w:r w:rsidR="006B23EA" w:rsidRPr="003617E5">
        <w:rPr>
          <w:sz w:val="22"/>
          <w:szCs w:val="24"/>
        </w:rPr>
        <w:t xml:space="preserve">. </w:t>
      </w:r>
    </w:p>
    <w:p w14:paraId="20F5D8EE" w14:textId="1DD754E3" w:rsidR="004720B9" w:rsidRPr="003617E5" w:rsidRDefault="00404A36">
      <w:pPr>
        <w:numPr>
          <w:ilvl w:val="0"/>
          <w:numId w:val="1"/>
        </w:numPr>
        <w:ind w:hanging="360"/>
        <w:rPr>
          <w:sz w:val="22"/>
          <w:szCs w:val="24"/>
        </w:rPr>
      </w:pPr>
      <w:r w:rsidRPr="003617E5">
        <w:rPr>
          <w:sz w:val="22"/>
          <w:szCs w:val="24"/>
        </w:rPr>
        <w:t>Open and close Welcome Desk computer systems according to current cash handling policies and procedures, and perform all cash, check, and charge transactions for all earned revenue streams</w:t>
      </w:r>
      <w:r w:rsidR="006B23EA" w:rsidRPr="003617E5">
        <w:rPr>
          <w:sz w:val="22"/>
          <w:szCs w:val="24"/>
        </w:rPr>
        <w:t xml:space="preserve">. </w:t>
      </w:r>
    </w:p>
    <w:p w14:paraId="128FE4ED" w14:textId="77777777" w:rsidR="004720B9" w:rsidRPr="003617E5" w:rsidRDefault="00404A36">
      <w:pPr>
        <w:numPr>
          <w:ilvl w:val="0"/>
          <w:numId w:val="1"/>
        </w:numPr>
        <w:ind w:hanging="360"/>
        <w:rPr>
          <w:sz w:val="22"/>
          <w:szCs w:val="24"/>
        </w:rPr>
      </w:pPr>
      <w:r w:rsidRPr="003617E5">
        <w:rPr>
          <w:sz w:val="22"/>
          <w:szCs w:val="24"/>
        </w:rPr>
        <w:t xml:space="preserve">Maintain appearance of Welcome Desk to provide an inviting atmosphere in the entry area. </w:t>
      </w:r>
    </w:p>
    <w:p w14:paraId="354E0FFF" w14:textId="00B85813" w:rsidR="004720B9" w:rsidRPr="003617E5" w:rsidRDefault="00404A36">
      <w:pPr>
        <w:numPr>
          <w:ilvl w:val="0"/>
          <w:numId w:val="1"/>
        </w:numPr>
        <w:ind w:hanging="360"/>
        <w:rPr>
          <w:sz w:val="22"/>
          <w:szCs w:val="24"/>
        </w:rPr>
      </w:pPr>
      <w:r w:rsidRPr="003617E5">
        <w:rPr>
          <w:sz w:val="22"/>
          <w:szCs w:val="24"/>
        </w:rPr>
        <w:t>Promote and sell Museum memberships, programs, and special events</w:t>
      </w:r>
      <w:r w:rsidR="006B23EA" w:rsidRPr="003617E5">
        <w:rPr>
          <w:sz w:val="22"/>
          <w:szCs w:val="24"/>
        </w:rPr>
        <w:t xml:space="preserve">. </w:t>
      </w:r>
    </w:p>
    <w:p w14:paraId="0EC87073" w14:textId="77777777" w:rsidR="004720B9" w:rsidRPr="003617E5" w:rsidRDefault="00404A36">
      <w:pPr>
        <w:numPr>
          <w:ilvl w:val="0"/>
          <w:numId w:val="1"/>
        </w:numPr>
        <w:ind w:hanging="360"/>
        <w:rPr>
          <w:sz w:val="22"/>
          <w:szCs w:val="24"/>
        </w:rPr>
      </w:pPr>
      <w:r w:rsidRPr="003617E5">
        <w:rPr>
          <w:sz w:val="22"/>
          <w:szCs w:val="24"/>
        </w:rPr>
        <w:t xml:space="preserve">Monitor the orderly operation of the museum including ensuring that Museum rules, safety standards, and sanitation requirements are followed. During any emergency situations, respond to and facilitate procedures in a calm and comforting manner. </w:t>
      </w:r>
    </w:p>
    <w:p w14:paraId="3A8E91D7" w14:textId="11F61B21" w:rsidR="004720B9" w:rsidRPr="003617E5" w:rsidRDefault="00404A36">
      <w:pPr>
        <w:numPr>
          <w:ilvl w:val="0"/>
          <w:numId w:val="1"/>
        </w:numPr>
        <w:ind w:hanging="360"/>
        <w:rPr>
          <w:sz w:val="22"/>
          <w:szCs w:val="24"/>
        </w:rPr>
      </w:pPr>
      <w:r w:rsidRPr="003617E5">
        <w:rPr>
          <w:sz w:val="22"/>
          <w:szCs w:val="24"/>
        </w:rPr>
        <w:t>Constantly improve knowledge of Museum exhibits and programs and keep up to date with changes</w:t>
      </w:r>
      <w:r w:rsidR="006B23EA" w:rsidRPr="003617E5">
        <w:rPr>
          <w:sz w:val="22"/>
          <w:szCs w:val="24"/>
        </w:rPr>
        <w:t xml:space="preserve">. </w:t>
      </w:r>
    </w:p>
    <w:p w14:paraId="0A7DC970" w14:textId="23B2749A" w:rsidR="004720B9" w:rsidRPr="003617E5" w:rsidRDefault="00404A36">
      <w:pPr>
        <w:numPr>
          <w:ilvl w:val="0"/>
          <w:numId w:val="1"/>
        </w:numPr>
        <w:ind w:hanging="360"/>
        <w:rPr>
          <w:sz w:val="22"/>
          <w:szCs w:val="24"/>
        </w:rPr>
      </w:pPr>
      <w:r w:rsidRPr="003617E5">
        <w:rPr>
          <w:sz w:val="22"/>
          <w:szCs w:val="24"/>
        </w:rPr>
        <w:t xml:space="preserve">Answer incoming calls in a professional and timely </w:t>
      </w:r>
      <w:r w:rsidR="006B23EA" w:rsidRPr="003617E5">
        <w:rPr>
          <w:sz w:val="22"/>
          <w:szCs w:val="24"/>
        </w:rPr>
        <w:t>manner,</w:t>
      </w:r>
      <w:r w:rsidRPr="003617E5">
        <w:rPr>
          <w:sz w:val="22"/>
          <w:szCs w:val="24"/>
        </w:rPr>
        <w:t xml:space="preserve"> transfer callers appropriately and efficiently</w:t>
      </w:r>
      <w:r w:rsidR="006B23EA" w:rsidRPr="003617E5">
        <w:rPr>
          <w:sz w:val="22"/>
          <w:szCs w:val="24"/>
        </w:rPr>
        <w:t xml:space="preserve">. </w:t>
      </w:r>
    </w:p>
    <w:p w14:paraId="3A6D0092" w14:textId="4B48312E" w:rsidR="002C58ED" w:rsidRDefault="00404A36" w:rsidP="003617E5">
      <w:pPr>
        <w:numPr>
          <w:ilvl w:val="0"/>
          <w:numId w:val="1"/>
        </w:numPr>
        <w:spacing w:after="38"/>
        <w:ind w:hanging="360"/>
        <w:rPr>
          <w:sz w:val="22"/>
          <w:szCs w:val="24"/>
        </w:rPr>
      </w:pPr>
      <w:r w:rsidRPr="003617E5">
        <w:rPr>
          <w:sz w:val="22"/>
          <w:szCs w:val="24"/>
        </w:rPr>
        <w:t xml:space="preserve">Perform other duties as assigned. </w:t>
      </w:r>
    </w:p>
    <w:p w14:paraId="5F445DEC" w14:textId="77777777" w:rsidR="003617E5" w:rsidRDefault="003617E5" w:rsidP="003617E5">
      <w:pPr>
        <w:spacing w:after="38"/>
        <w:rPr>
          <w:sz w:val="22"/>
          <w:szCs w:val="24"/>
        </w:rPr>
      </w:pPr>
    </w:p>
    <w:p w14:paraId="4FA4D0DA" w14:textId="77777777" w:rsidR="003617E5" w:rsidRDefault="003617E5" w:rsidP="003617E5">
      <w:pPr>
        <w:spacing w:after="38"/>
        <w:rPr>
          <w:sz w:val="22"/>
          <w:szCs w:val="24"/>
        </w:rPr>
      </w:pPr>
    </w:p>
    <w:p w14:paraId="25A28589" w14:textId="77777777" w:rsidR="003617E5" w:rsidRDefault="003617E5" w:rsidP="003617E5">
      <w:pPr>
        <w:spacing w:after="38"/>
        <w:rPr>
          <w:sz w:val="22"/>
          <w:szCs w:val="24"/>
        </w:rPr>
      </w:pPr>
    </w:p>
    <w:p w14:paraId="2931C480" w14:textId="77777777" w:rsidR="003617E5" w:rsidRDefault="003617E5" w:rsidP="003617E5">
      <w:pPr>
        <w:spacing w:after="38"/>
        <w:rPr>
          <w:sz w:val="22"/>
          <w:szCs w:val="24"/>
        </w:rPr>
      </w:pPr>
    </w:p>
    <w:p w14:paraId="074697B5" w14:textId="77777777" w:rsidR="003617E5" w:rsidRDefault="003617E5" w:rsidP="003617E5">
      <w:pPr>
        <w:spacing w:after="38"/>
        <w:rPr>
          <w:sz w:val="22"/>
          <w:szCs w:val="24"/>
        </w:rPr>
      </w:pPr>
    </w:p>
    <w:p w14:paraId="67980B93" w14:textId="1BA753A2" w:rsidR="004720B9" w:rsidRDefault="004720B9">
      <w:pPr>
        <w:spacing w:after="0" w:line="259" w:lineRule="auto"/>
        <w:ind w:left="0" w:firstLine="0"/>
      </w:pPr>
    </w:p>
    <w:p w14:paraId="498FD176" w14:textId="4876A364" w:rsidR="002C58ED" w:rsidRDefault="002C58ED">
      <w:pPr>
        <w:spacing w:after="287" w:line="259" w:lineRule="auto"/>
        <w:ind w:left="-5"/>
        <w:rPr>
          <w:b/>
        </w:rPr>
      </w:pPr>
      <w:r w:rsidRPr="002C58ED">
        <w:rPr>
          <w:b/>
          <w:noProof/>
        </w:rPr>
        <w:lastRenderedPageBreak/>
        <mc:AlternateContent>
          <mc:Choice Requires="wps">
            <w:drawing>
              <wp:anchor distT="45720" distB="45720" distL="114300" distR="114300" simplePos="0" relativeHeight="251661312" behindDoc="0" locked="0" layoutInCell="1" allowOverlap="1" wp14:anchorId="28831577" wp14:editId="116B7F1B">
                <wp:simplePos x="0" y="0"/>
                <wp:positionH relativeFrom="column">
                  <wp:posOffset>3375660</wp:posOffset>
                </wp:positionH>
                <wp:positionV relativeFrom="paragraph">
                  <wp:posOffset>-8255</wp:posOffset>
                </wp:positionV>
                <wp:extent cx="3002280" cy="1038225"/>
                <wp:effectExtent l="0" t="0" r="0" b="0"/>
                <wp:wrapNone/>
                <wp:docPr id="8940008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1038225"/>
                        </a:xfrm>
                        <a:prstGeom prst="rect">
                          <a:avLst/>
                        </a:prstGeom>
                        <a:noFill/>
                        <a:ln w="9525">
                          <a:noFill/>
                          <a:miter lim="800000"/>
                          <a:headEnd/>
                          <a:tailEnd/>
                        </a:ln>
                      </wps:spPr>
                      <wps:txbx>
                        <w:txbxContent>
                          <w:p w14:paraId="33D30F33" w14:textId="77777777" w:rsidR="002C58ED" w:rsidRDefault="002C58ED" w:rsidP="002C58ED">
                            <w:pPr>
                              <w:spacing w:after="144"/>
                              <w:ind w:left="-1015" w:right="-15"/>
                              <w:jc w:val="right"/>
                            </w:pPr>
                            <w:r>
                              <w:rPr>
                                <w:b/>
                                <w:sz w:val="22"/>
                              </w:rPr>
                              <w:t xml:space="preserve">Job Title: Visitor Services Specialist </w:t>
                            </w:r>
                          </w:p>
                          <w:p w14:paraId="6C37D0F4" w14:textId="7AC7326D" w:rsidR="00075DE9" w:rsidRDefault="002C58ED" w:rsidP="002C58ED">
                            <w:pPr>
                              <w:spacing w:after="0"/>
                              <w:ind w:left="-1015" w:right="-15"/>
                              <w:jc w:val="right"/>
                              <w:rPr>
                                <w:b/>
                                <w:sz w:val="22"/>
                              </w:rPr>
                            </w:pPr>
                            <w:r>
                              <w:rPr>
                                <w:b/>
                                <w:sz w:val="22"/>
                              </w:rPr>
                              <w:t>Details: Part-time Position, $1</w:t>
                            </w:r>
                            <w:r w:rsidR="00C83C9D">
                              <w:rPr>
                                <w:b/>
                                <w:sz w:val="22"/>
                              </w:rPr>
                              <w:t>1</w:t>
                            </w:r>
                            <w:r>
                              <w:rPr>
                                <w:b/>
                                <w:sz w:val="22"/>
                              </w:rPr>
                              <w:t xml:space="preserve"> per hour</w:t>
                            </w:r>
                          </w:p>
                          <w:p w14:paraId="2C491520" w14:textId="12E78F49" w:rsidR="002C58ED" w:rsidRDefault="00075DE9" w:rsidP="002C58ED">
                            <w:pPr>
                              <w:spacing w:after="0"/>
                              <w:ind w:left="-1015" w:right="-15"/>
                              <w:jc w:val="right"/>
                              <w:rPr>
                                <w:b/>
                                <w:sz w:val="22"/>
                              </w:rPr>
                            </w:pPr>
                            <w:r>
                              <w:rPr>
                                <w:b/>
                                <w:sz w:val="22"/>
                              </w:rPr>
                              <w:t>Up to 29 hours per week</w:t>
                            </w:r>
                            <w:r w:rsidR="002C58ED">
                              <w:rPr>
                                <w:b/>
                                <w:sz w:val="22"/>
                              </w:rPr>
                              <w:t xml:space="preserve"> </w:t>
                            </w:r>
                          </w:p>
                          <w:p w14:paraId="2F8E12F2" w14:textId="2BED15E2" w:rsidR="002C58ED" w:rsidRDefault="002C58ED" w:rsidP="00075DE9">
                            <w:pPr>
                              <w:spacing w:after="0"/>
                              <w:ind w:left="-1015" w:right="-15"/>
                              <w:jc w:val="right"/>
                            </w:pPr>
                            <w:r>
                              <w:rPr>
                                <w:b/>
                                <w:sz w:val="22"/>
                              </w:rPr>
                              <w:t xml:space="preserve">requires weekends and some </w:t>
                            </w:r>
                            <w:r w:rsidR="006B23EA">
                              <w:rPr>
                                <w:b/>
                                <w:sz w:val="22"/>
                              </w:rPr>
                              <w:t>holidays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831577" id="_x0000_t202" coordsize="21600,21600" o:spt="202" path="m,l,21600r21600,l21600,xe">
                <v:stroke joinstyle="miter"/>
                <v:path gradientshapeok="t" o:connecttype="rect"/>
              </v:shapetype>
              <v:shape id="Text Box 2" o:spid="_x0000_s1026" type="#_x0000_t202" style="position:absolute;left:0;text-align:left;margin-left:265.8pt;margin-top:-.65pt;width:236.4pt;height:8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9nj9wEAAM4DAAAOAAAAZHJzL2Uyb0RvYy54bWysU8tu2zAQvBfoPxC815IVu3UEy0GaNEWB&#10;9AGk/YA1RVlESS5L0pbSr++SchwjvRXVgeBqydmd2eH6ajSaHaQPCm3D57OSM2kFtsruGv7j+92b&#10;FWchgm1Bo5UNf5SBX21ev1oPrpYV9qhb6RmB2FAPruF9jK4uiiB6aSDM0ElLyQ69gUih3xWth4HQ&#10;jS6qsnxbDOhb51HIEOjv7ZTkm4zfdVLEr10XZGS64dRbzKvP6zatxWYN9c6D65U4tgH/0IUBZano&#10;CeoWIrC9V39BGSU8BuziTKApsOuUkJkDsZmXL9g89OBk5kLiBHeSKfw/WPHl8OC+eRbH9zjSADOJ&#10;4O5R/AzM4k0Pdievvcehl9BS4XmSrBhcqI9Xk9ShDglkO3zGloYM+4gZaOy8SaoQT0boNIDHk+hy&#10;jEzQz4uyrKoVpQTl5uXFqqqWuQbUT9edD/GjRMPSpuGepprh4XAfYmoH6qcjqZrFO6V1nqy2bGj4&#10;5ZIgX2SMimQ8rUzDV2X6Jisklh9smy9HUHraUwFtj7QT04lzHLcjHUz0t9g+kgAeJ4PRg6BNj/43&#10;ZwOZq+Hh1x685Ex/siTi5XyxSG7MwWL5rqLAn2e25xmwgqAaHjmbtjcxO3hidE1idyrL8NzJsVcy&#10;TVbnaPDkyvM4n3p+hps/AAAA//8DAFBLAwQUAAYACAAAACEAONHg+98AAAALAQAADwAAAGRycy9k&#10;b3ducmV2LnhtbEyPTU/DMAyG75P4D5GRuG1Ju66C0nRCIK6gjQ+JW9Z4bUXjVE22ln+Pd4KbLT96&#10;/bzldna9OOMYOk8akpUCgVR721Gj4f3teXkLIkRD1vSeUMMPBthWV4vSFNZPtMPzPjaCQygURkMb&#10;41BIGeoWnQkrPyDx7ehHZyKvYyPtaCYOd71MlcqlMx3xh9YM+Nhi/b0/OQ0fL8evz0y9Nk9uM0x+&#10;VpLcndT65np+uAcRcY5/MFz0WR0qdjr4E9kgeg2bdZIzqmGZrEFcAKWyDMSBpzxNQVal/N+h+gUA&#10;AP//AwBQSwECLQAUAAYACAAAACEAtoM4kv4AAADhAQAAEwAAAAAAAAAAAAAAAAAAAAAAW0NvbnRl&#10;bnRfVHlwZXNdLnhtbFBLAQItABQABgAIAAAAIQA4/SH/1gAAAJQBAAALAAAAAAAAAAAAAAAAAC8B&#10;AABfcmVscy8ucmVsc1BLAQItABQABgAIAAAAIQDfy9nj9wEAAM4DAAAOAAAAAAAAAAAAAAAAAC4C&#10;AABkcnMvZTJvRG9jLnhtbFBLAQItABQABgAIAAAAIQA40eD73wAAAAsBAAAPAAAAAAAAAAAAAAAA&#10;AFEEAABkcnMvZG93bnJldi54bWxQSwUGAAAAAAQABADzAAAAXQUAAAAA&#10;" filled="f" stroked="f">
                <v:textbox>
                  <w:txbxContent>
                    <w:p w14:paraId="33D30F33" w14:textId="77777777" w:rsidR="002C58ED" w:rsidRDefault="002C58ED" w:rsidP="002C58ED">
                      <w:pPr>
                        <w:spacing w:after="144"/>
                        <w:ind w:left="-1015" w:right="-15"/>
                        <w:jc w:val="right"/>
                      </w:pPr>
                      <w:r>
                        <w:rPr>
                          <w:b/>
                          <w:sz w:val="22"/>
                        </w:rPr>
                        <w:t xml:space="preserve">Job Title: Visitor Services Specialist </w:t>
                      </w:r>
                    </w:p>
                    <w:p w14:paraId="6C37D0F4" w14:textId="7AC7326D" w:rsidR="00075DE9" w:rsidRDefault="002C58ED" w:rsidP="002C58ED">
                      <w:pPr>
                        <w:spacing w:after="0"/>
                        <w:ind w:left="-1015" w:right="-15"/>
                        <w:jc w:val="right"/>
                        <w:rPr>
                          <w:b/>
                          <w:sz w:val="22"/>
                        </w:rPr>
                      </w:pPr>
                      <w:r>
                        <w:rPr>
                          <w:b/>
                          <w:sz w:val="22"/>
                        </w:rPr>
                        <w:t>Details: Part-time Position, $1</w:t>
                      </w:r>
                      <w:r w:rsidR="00C83C9D">
                        <w:rPr>
                          <w:b/>
                          <w:sz w:val="22"/>
                        </w:rPr>
                        <w:t>1</w:t>
                      </w:r>
                      <w:r>
                        <w:rPr>
                          <w:b/>
                          <w:sz w:val="22"/>
                        </w:rPr>
                        <w:t xml:space="preserve"> per hour</w:t>
                      </w:r>
                    </w:p>
                    <w:p w14:paraId="2C491520" w14:textId="12E78F49" w:rsidR="002C58ED" w:rsidRDefault="00075DE9" w:rsidP="002C58ED">
                      <w:pPr>
                        <w:spacing w:after="0"/>
                        <w:ind w:left="-1015" w:right="-15"/>
                        <w:jc w:val="right"/>
                        <w:rPr>
                          <w:b/>
                          <w:sz w:val="22"/>
                        </w:rPr>
                      </w:pPr>
                      <w:r>
                        <w:rPr>
                          <w:b/>
                          <w:sz w:val="22"/>
                        </w:rPr>
                        <w:t>Up to 29 hours per week</w:t>
                      </w:r>
                      <w:r w:rsidR="002C58ED">
                        <w:rPr>
                          <w:b/>
                          <w:sz w:val="22"/>
                        </w:rPr>
                        <w:t xml:space="preserve"> </w:t>
                      </w:r>
                    </w:p>
                    <w:p w14:paraId="2F8E12F2" w14:textId="2BED15E2" w:rsidR="002C58ED" w:rsidRDefault="002C58ED" w:rsidP="00075DE9">
                      <w:pPr>
                        <w:spacing w:after="0"/>
                        <w:ind w:left="-1015" w:right="-15"/>
                        <w:jc w:val="right"/>
                      </w:pPr>
                      <w:r>
                        <w:rPr>
                          <w:b/>
                          <w:sz w:val="22"/>
                        </w:rPr>
                        <w:t xml:space="preserve">requires weekends and some </w:t>
                      </w:r>
                      <w:r w:rsidR="006B23EA">
                        <w:rPr>
                          <w:b/>
                          <w:sz w:val="22"/>
                        </w:rPr>
                        <w:t>holidays</w:t>
                      </w:r>
                    </w:p>
                  </w:txbxContent>
                </v:textbox>
              </v:shape>
            </w:pict>
          </mc:Fallback>
        </mc:AlternateContent>
      </w:r>
      <w:r>
        <w:rPr>
          <w:noProof/>
        </w:rPr>
        <w:drawing>
          <wp:anchor distT="0" distB="0" distL="114300" distR="114300" simplePos="0" relativeHeight="251659264" behindDoc="0" locked="0" layoutInCell="1" allowOverlap="0" wp14:anchorId="39097F53" wp14:editId="2DFDD5A9">
            <wp:simplePos x="0" y="0"/>
            <wp:positionH relativeFrom="margin">
              <wp:align>left</wp:align>
            </wp:positionH>
            <wp:positionV relativeFrom="paragraph">
              <wp:posOffset>10795</wp:posOffset>
            </wp:positionV>
            <wp:extent cx="1699260" cy="865505"/>
            <wp:effectExtent l="0" t="0" r="0" b="0"/>
            <wp:wrapNone/>
            <wp:docPr id="217" name="Picture 217"/>
            <wp:cNvGraphicFramePr/>
            <a:graphic xmlns:a="http://schemas.openxmlformats.org/drawingml/2006/main">
              <a:graphicData uri="http://schemas.openxmlformats.org/drawingml/2006/picture">
                <pic:pic xmlns:pic="http://schemas.openxmlformats.org/drawingml/2006/picture">
                  <pic:nvPicPr>
                    <pic:cNvPr id="217" name="Picture 217"/>
                    <pic:cNvPicPr/>
                  </pic:nvPicPr>
                  <pic:blipFill>
                    <a:blip r:embed="rId5"/>
                    <a:stretch>
                      <a:fillRect/>
                    </a:stretch>
                  </pic:blipFill>
                  <pic:spPr>
                    <a:xfrm>
                      <a:off x="0" y="0"/>
                      <a:ext cx="1699260" cy="865505"/>
                    </a:xfrm>
                    <a:prstGeom prst="rect">
                      <a:avLst/>
                    </a:prstGeom>
                  </pic:spPr>
                </pic:pic>
              </a:graphicData>
            </a:graphic>
          </wp:anchor>
        </w:drawing>
      </w:r>
    </w:p>
    <w:p w14:paraId="5CE3A433" w14:textId="783C9D97" w:rsidR="002C58ED" w:rsidRDefault="002C58ED">
      <w:pPr>
        <w:spacing w:after="287" w:line="259" w:lineRule="auto"/>
        <w:ind w:left="-5"/>
        <w:rPr>
          <w:b/>
        </w:rPr>
      </w:pPr>
    </w:p>
    <w:p w14:paraId="580D6670" w14:textId="6022FE29" w:rsidR="002C58ED" w:rsidRDefault="002C58ED">
      <w:pPr>
        <w:spacing w:after="287" w:line="259" w:lineRule="auto"/>
        <w:ind w:left="-5"/>
        <w:rPr>
          <w:b/>
        </w:rPr>
      </w:pPr>
    </w:p>
    <w:p w14:paraId="4F00E2B7" w14:textId="3CDB0B74" w:rsidR="004720B9" w:rsidRPr="003617E5" w:rsidRDefault="00404A36">
      <w:pPr>
        <w:spacing w:after="287" w:line="259" w:lineRule="auto"/>
        <w:ind w:left="-5"/>
        <w:rPr>
          <w:sz w:val="22"/>
          <w:szCs w:val="24"/>
        </w:rPr>
      </w:pPr>
      <w:r w:rsidRPr="003617E5">
        <w:rPr>
          <w:b/>
          <w:sz w:val="22"/>
          <w:szCs w:val="24"/>
        </w:rPr>
        <w:t xml:space="preserve">Knowledge, Skills, and Abilities: </w:t>
      </w:r>
      <w:r w:rsidRPr="003617E5">
        <w:rPr>
          <w:sz w:val="22"/>
          <w:szCs w:val="24"/>
        </w:rPr>
        <w:t xml:space="preserve"> </w:t>
      </w:r>
    </w:p>
    <w:p w14:paraId="250FD047" w14:textId="77777777" w:rsidR="002C58ED" w:rsidRPr="003617E5" w:rsidRDefault="00404A36" w:rsidP="002C58ED">
      <w:pPr>
        <w:numPr>
          <w:ilvl w:val="0"/>
          <w:numId w:val="2"/>
        </w:numPr>
        <w:ind w:left="288" w:hanging="360"/>
        <w:rPr>
          <w:sz w:val="22"/>
          <w:szCs w:val="24"/>
        </w:rPr>
      </w:pPr>
      <w:r w:rsidRPr="003617E5">
        <w:rPr>
          <w:sz w:val="22"/>
          <w:szCs w:val="24"/>
        </w:rPr>
        <w:t xml:space="preserve">Commitment to and passion for the mission, vision, and values of Kaleideum </w:t>
      </w:r>
    </w:p>
    <w:p w14:paraId="18D5BF97" w14:textId="5D4B7E08" w:rsidR="002C58ED" w:rsidRPr="003617E5" w:rsidRDefault="00404A36" w:rsidP="002C58ED">
      <w:pPr>
        <w:numPr>
          <w:ilvl w:val="0"/>
          <w:numId w:val="2"/>
        </w:numPr>
        <w:ind w:left="288" w:hanging="360"/>
        <w:rPr>
          <w:sz w:val="22"/>
          <w:szCs w:val="24"/>
        </w:rPr>
      </w:pPr>
      <w:r w:rsidRPr="003617E5">
        <w:rPr>
          <w:sz w:val="22"/>
          <w:szCs w:val="24"/>
        </w:rPr>
        <w:t xml:space="preserve">A personal commitment to fostering a multicultural, diverse </w:t>
      </w:r>
      <w:r w:rsidR="006B23EA" w:rsidRPr="003617E5">
        <w:rPr>
          <w:sz w:val="22"/>
          <w:szCs w:val="24"/>
        </w:rPr>
        <w:t>organization.</w:t>
      </w:r>
      <w:r w:rsidRPr="003617E5">
        <w:rPr>
          <w:sz w:val="22"/>
          <w:szCs w:val="24"/>
        </w:rPr>
        <w:t xml:space="preserve"> </w:t>
      </w:r>
    </w:p>
    <w:p w14:paraId="617CADB1" w14:textId="1AF54B5F" w:rsidR="004720B9" w:rsidRPr="003617E5" w:rsidRDefault="00404A36" w:rsidP="002C58ED">
      <w:pPr>
        <w:numPr>
          <w:ilvl w:val="0"/>
          <w:numId w:val="2"/>
        </w:numPr>
        <w:ind w:left="288" w:hanging="360"/>
        <w:rPr>
          <w:sz w:val="22"/>
          <w:szCs w:val="24"/>
        </w:rPr>
      </w:pPr>
      <w:r w:rsidRPr="003617E5">
        <w:rPr>
          <w:sz w:val="22"/>
          <w:szCs w:val="24"/>
        </w:rPr>
        <w:t>Ability to communicate with the public including Museum visitors, teachers, parents/caregivers, program donors, and community members in a courteous and professional manner</w:t>
      </w:r>
      <w:r w:rsidR="006B23EA" w:rsidRPr="003617E5">
        <w:rPr>
          <w:sz w:val="22"/>
          <w:szCs w:val="24"/>
        </w:rPr>
        <w:t xml:space="preserve">. </w:t>
      </w:r>
    </w:p>
    <w:p w14:paraId="07204090" w14:textId="52AD807C" w:rsidR="004720B9" w:rsidRPr="003617E5" w:rsidRDefault="00404A36" w:rsidP="002C58ED">
      <w:pPr>
        <w:numPr>
          <w:ilvl w:val="0"/>
          <w:numId w:val="2"/>
        </w:numPr>
        <w:ind w:left="288" w:hanging="360"/>
        <w:rPr>
          <w:sz w:val="22"/>
          <w:szCs w:val="24"/>
        </w:rPr>
      </w:pPr>
      <w:r w:rsidRPr="003617E5">
        <w:rPr>
          <w:sz w:val="22"/>
          <w:szCs w:val="24"/>
        </w:rPr>
        <w:t xml:space="preserve">Team </w:t>
      </w:r>
      <w:proofErr w:type="gramStart"/>
      <w:r w:rsidRPr="003617E5">
        <w:rPr>
          <w:sz w:val="22"/>
          <w:szCs w:val="24"/>
        </w:rPr>
        <w:t>player</w:t>
      </w:r>
      <w:proofErr w:type="gramEnd"/>
      <w:r w:rsidRPr="003617E5">
        <w:rPr>
          <w:sz w:val="22"/>
          <w:szCs w:val="24"/>
        </w:rPr>
        <w:t xml:space="preserve"> with the ability to maintain focus while working in a dynamic, ever-changing, noisy work environment</w:t>
      </w:r>
      <w:r w:rsidR="006B23EA" w:rsidRPr="003617E5">
        <w:rPr>
          <w:sz w:val="22"/>
          <w:szCs w:val="24"/>
        </w:rPr>
        <w:t xml:space="preserve">. </w:t>
      </w:r>
    </w:p>
    <w:p w14:paraId="7B597EF2" w14:textId="77777777" w:rsidR="004720B9" w:rsidRPr="003617E5" w:rsidRDefault="00404A36" w:rsidP="002C58ED">
      <w:pPr>
        <w:numPr>
          <w:ilvl w:val="0"/>
          <w:numId w:val="2"/>
        </w:numPr>
        <w:ind w:left="288" w:hanging="360"/>
        <w:rPr>
          <w:sz w:val="22"/>
          <w:szCs w:val="24"/>
        </w:rPr>
      </w:pPr>
      <w:r w:rsidRPr="003617E5">
        <w:rPr>
          <w:sz w:val="22"/>
          <w:szCs w:val="24"/>
        </w:rPr>
        <w:t xml:space="preserve">Reliable, honest, conscientious, and well-organized. </w:t>
      </w:r>
    </w:p>
    <w:p w14:paraId="3367F151" w14:textId="2E0473B6" w:rsidR="004720B9" w:rsidRPr="003617E5" w:rsidRDefault="00404A36" w:rsidP="002C58ED">
      <w:pPr>
        <w:numPr>
          <w:ilvl w:val="0"/>
          <w:numId w:val="2"/>
        </w:numPr>
        <w:ind w:left="288" w:hanging="360"/>
        <w:rPr>
          <w:sz w:val="22"/>
          <w:szCs w:val="24"/>
        </w:rPr>
      </w:pPr>
      <w:r w:rsidRPr="003617E5">
        <w:rPr>
          <w:sz w:val="22"/>
          <w:szCs w:val="24"/>
        </w:rPr>
        <w:t>Attention to detail and able to work with a high degree of accuracy. Skilled in problem-solving and conflict resolution</w:t>
      </w:r>
      <w:r w:rsidR="006B23EA" w:rsidRPr="003617E5">
        <w:rPr>
          <w:sz w:val="22"/>
          <w:szCs w:val="24"/>
        </w:rPr>
        <w:t xml:space="preserve">. </w:t>
      </w:r>
    </w:p>
    <w:p w14:paraId="35A17D61" w14:textId="78F222D4" w:rsidR="004720B9" w:rsidRPr="003617E5" w:rsidRDefault="00404A36" w:rsidP="002C58ED">
      <w:pPr>
        <w:numPr>
          <w:ilvl w:val="0"/>
          <w:numId w:val="2"/>
        </w:numPr>
        <w:spacing w:after="45"/>
        <w:ind w:left="288" w:hanging="360"/>
        <w:rPr>
          <w:sz w:val="22"/>
          <w:szCs w:val="24"/>
        </w:rPr>
      </w:pPr>
      <w:proofErr w:type="gramStart"/>
      <w:r w:rsidRPr="003617E5">
        <w:rPr>
          <w:sz w:val="22"/>
          <w:szCs w:val="24"/>
        </w:rPr>
        <w:t>Ability</w:t>
      </w:r>
      <w:proofErr w:type="gramEnd"/>
      <w:r w:rsidRPr="003617E5">
        <w:rPr>
          <w:sz w:val="22"/>
          <w:szCs w:val="24"/>
        </w:rPr>
        <w:t xml:space="preserve"> to support a mood in the Museum that is playful, spontaneous, </w:t>
      </w:r>
      <w:r w:rsidRPr="003617E5">
        <w:rPr>
          <w:sz w:val="22"/>
          <w:szCs w:val="24"/>
        </w:rPr>
        <w:t xml:space="preserve">fun, and focuses on exploration and experimentation. </w:t>
      </w:r>
    </w:p>
    <w:p w14:paraId="1A2B2B13" w14:textId="376B920E" w:rsidR="004720B9" w:rsidRPr="003617E5" w:rsidRDefault="00404A36" w:rsidP="002C58ED">
      <w:pPr>
        <w:numPr>
          <w:ilvl w:val="0"/>
          <w:numId w:val="2"/>
        </w:numPr>
        <w:ind w:left="288" w:hanging="360"/>
        <w:rPr>
          <w:sz w:val="22"/>
          <w:szCs w:val="24"/>
        </w:rPr>
      </w:pPr>
      <w:r w:rsidRPr="003617E5">
        <w:rPr>
          <w:sz w:val="22"/>
          <w:szCs w:val="24"/>
        </w:rPr>
        <w:t xml:space="preserve">Must be available </w:t>
      </w:r>
      <w:r w:rsidR="002D3F45" w:rsidRPr="003617E5">
        <w:rPr>
          <w:sz w:val="22"/>
          <w:szCs w:val="24"/>
        </w:rPr>
        <w:t>on</w:t>
      </w:r>
      <w:r w:rsidRPr="003617E5">
        <w:rPr>
          <w:sz w:val="22"/>
          <w:szCs w:val="24"/>
        </w:rPr>
        <w:t xml:space="preserve"> </w:t>
      </w:r>
      <w:r w:rsidR="006B23EA" w:rsidRPr="003617E5">
        <w:rPr>
          <w:sz w:val="22"/>
          <w:szCs w:val="24"/>
        </w:rPr>
        <w:t>workdays</w:t>
      </w:r>
      <w:r w:rsidRPr="003617E5">
        <w:rPr>
          <w:sz w:val="22"/>
          <w:szCs w:val="24"/>
        </w:rPr>
        <w:t>, evenings, weekends, and holidays as needed</w:t>
      </w:r>
      <w:r w:rsidR="006B23EA" w:rsidRPr="003617E5">
        <w:rPr>
          <w:sz w:val="22"/>
          <w:szCs w:val="24"/>
        </w:rPr>
        <w:t xml:space="preserve">. </w:t>
      </w:r>
    </w:p>
    <w:p w14:paraId="05202C0E" w14:textId="77777777" w:rsidR="004720B9" w:rsidRPr="003617E5" w:rsidRDefault="00404A36">
      <w:pPr>
        <w:spacing w:after="0" w:line="259" w:lineRule="auto"/>
        <w:ind w:left="0" w:firstLine="0"/>
        <w:rPr>
          <w:sz w:val="22"/>
          <w:szCs w:val="24"/>
        </w:rPr>
      </w:pPr>
      <w:r w:rsidRPr="003617E5">
        <w:rPr>
          <w:sz w:val="22"/>
          <w:szCs w:val="24"/>
        </w:rPr>
        <w:t xml:space="preserve"> </w:t>
      </w:r>
    </w:p>
    <w:p w14:paraId="3E46D8BF" w14:textId="77777777" w:rsidR="004720B9" w:rsidRPr="003617E5" w:rsidRDefault="00404A36">
      <w:pPr>
        <w:spacing w:after="0" w:line="259" w:lineRule="auto"/>
        <w:ind w:left="0" w:firstLine="0"/>
        <w:rPr>
          <w:sz w:val="22"/>
          <w:szCs w:val="24"/>
        </w:rPr>
      </w:pPr>
      <w:r w:rsidRPr="003617E5">
        <w:rPr>
          <w:b/>
          <w:sz w:val="22"/>
          <w:szCs w:val="24"/>
        </w:rPr>
        <w:t xml:space="preserve"> </w:t>
      </w:r>
    </w:p>
    <w:p w14:paraId="3EF5F20D" w14:textId="77777777" w:rsidR="004720B9" w:rsidRPr="003617E5" w:rsidRDefault="00404A36">
      <w:pPr>
        <w:spacing w:after="0" w:line="259" w:lineRule="auto"/>
        <w:ind w:left="-5"/>
        <w:rPr>
          <w:sz w:val="22"/>
          <w:szCs w:val="24"/>
        </w:rPr>
      </w:pPr>
      <w:r w:rsidRPr="003617E5">
        <w:rPr>
          <w:b/>
          <w:sz w:val="22"/>
          <w:szCs w:val="24"/>
        </w:rPr>
        <w:t xml:space="preserve">Qualifications: </w:t>
      </w:r>
      <w:r w:rsidRPr="003617E5">
        <w:rPr>
          <w:sz w:val="22"/>
          <w:szCs w:val="24"/>
        </w:rPr>
        <w:t xml:space="preserve"> </w:t>
      </w:r>
    </w:p>
    <w:p w14:paraId="7C53AE51" w14:textId="77777777" w:rsidR="004720B9" w:rsidRPr="003617E5" w:rsidRDefault="00404A36">
      <w:pPr>
        <w:spacing w:after="0" w:line="259" w:lineRule="auto"/>
        <w:ind w:left="0" w:firstLine="0"/>
        <w:rPr>
          <w:sz w:val="22"/>
          <w:szCs w:val="24"/>
        </w:rPr>
      </w:pPr>
      <w:r w:rsidRPr="003617E5">
        <w:rPr>
          <w:i/>
          <w:sz w:val="22"/>
          <w:szCs w:val="24"/>
        </w:rPr>
        <w:t xml:space="preserve"> </w:t>
      </w:r>
    </w:p>
    <w:p w14:paraId="31535236" w14:textId="41083734" w:rsidR="004720B9" w:rsidRPr="003617E5" w:rsidRDefault="00404A36">
      <w:pPr>
        <w:rPr>
          <w:sz w:val="22"/>
          <w:szCs w:val="24"/>
        </w:rPr>
      </w:pPr>
      <w:r w:rsidRPr="003617E5">
        <w:rPr>
          <w:sz w:val="22"/>
          <w:szCs w:val="24"/>
        </w:rPr>
        <w:t>Applicants must be at least 1</w:t>
      </w:r>
      <w:r w:rsidR="00FD4078">
        <w:rPr>
          <w:sz w:val="22"/>
          <w:szCs w:val="24"/>
        </w:rPr>
        <w:t>8</w:t>
      </w:r>
      <w:r w:rsidRPr="003617E5">
        <w:rPr>
          <w:sz w:val="22"/>
          <w:szCs w:val="24"/>
        </w:rPr>
        <w:t xml:space="preserve"> years old, have transportation, be courteous, and enjoy working with the public</w:t>
      </w:r>
      <w:r w:rsidR="006B23EA" w:rsidRPr="003617E5">
        <w:rPr>
          <w:sz w:val="22"/>
          <w:szCs w:val="24"/>
        </w:rPr>
        <w:t xml:space="preserve">. </w:t>
      </w:r>
    </w:p>
    <w:p w14:paraId="6485B3F6" w14:textId="77777777" w:rsidR="004720B9" w:rsidRPr="003617E5" w:rsidRDefault="00404A36">
      <w:pPr>
        <w:spacing w:after="0" w:line="259" w:lineRule="auto"/>
        <w:ind w:left="0" w:firstLine="0"/>
        <w:rPr>
          <w:sz w:val="22"/>
          <w:szCs w:val="24"/>
        </w:rPr>
      </w:pPr>
      <w:r w:rsidRPr="003617E5">
        <w:rPr>
          <w:i/>
          <w:sz w:val="22"/>
          <w:szCs w:val="24"/>
        </w:rPr>
        <w:t xml:space="preserve"> </w:t>
      </w:r>
    </w:p>
    <w:p w14:paraId="7855D61B" w14:textId="77777777" w:rsidR="004720B9" w:rsidRPr="003617E5" w:rsidRDefault="00404A36">
      <w:pPr>
        <w:spacing w:after="0" w:line="259" w:lineRule="auto"/>
        <w:ind w:left="-5"/>
        <w:rPr>
          <w:sz w:val="22"/>
          <w:szCs w:val="24"/>
        </w:rPr>
      </w:pPr>
      <w:r w:rsidRPr="003617E5">
        <w:rPr>
          <w:b/>
          <w:sz w:val="22"/>
          <w:szCs w:val="24"/>
        </w:rPr>
        <w:t xml:space="preserve">Experience: </w:t>
      </w:r>
    </w:p>
    <w:p w14:paraId="1003BFAD" w14:textId="77777777" w:rsidR="004720B9" w:rsidRPr="003617E5" w:rsidRDefault="00404A36">
      <w:pPr>
        <w:spacing w:after="3" w:line="259" w:lineRule="auto"/>
        <w:ind w:left="0" w:firstLine="0"/>
        <w:rPr>
          <w:sz w:val="22"/>
          <w:szCs w:val="24"/>
        </w:rPr>
      </w:pPr>
      <w:r w:rsidRPr="003617E5">
        <w:rPr>
          <w:sz w:val="22"/>
          <w:szCs w:val="24"/>
        </w:rPr>
        <w:t xml:space="preserve"> </w:t>
      </w:r>
    </w:p>
    <w:p w14:paraId="7ADCF8AE" w14:textId="5C03CF62" w:rsidR="004720B9" w:rsidRPr="003617E5" w:rsidRDefault="00404A36" w:rsidP="002C58ED">
      <w:pPr>
        <w:numPr>
          <w:ilvl w:val="0"/>
          <w:numId w:val="2"/>
        </w:numPr>
        <w:ind w:left="504" w:hanging="360"/>
        <w:rPr>
          <w:sz w:val="22"/>
          <w:szCs w:val="24"/>
        </w:rPr>
      </w:pPr>
      <w:r w:rsidRPr="003617E5">
        <w:rPr>
          <w:sz w:val="22"/>
          <w:szCs w:val="24"/>
        </w:rPr>
        <w:t xml:space="preserve">One or </w:t>
      </w:r>
      <w:r w:rsidRPr="003617E5">
        <w:rPr>
          <w:sz w:val="22"/>
          <w:szCs w:val="24"/>
        </w:rPr>
        <w:t>more years’ experience in an educational setting working with children (ages birth and up) or previous experience in a museum or non-profit environment a plus</w:t>
      </w:r>
      <w:r w:rsidR="006B23EA" w:rsidRPr="003617E5">
        <w:rPr>
          <w:sz w:val="22"/>
          <w:szCs w:val="24"/>
        </w:rPr>
        <w:t xml:space="preserve">. </w:t>
      </w:r>
    </w:p>
    <w:p w14:paraId="0A3D2B31" w14:textId="7BD6FC7B" w:rsidR="004720B9" w:rsidRPr="003617E5" w:rsidRDefault="00404A36" w:rsidP="002C58ED">
      <w:pPr>
        <w:numPr>
          <w:ilvl w:val="0"/>
          <w:numId w:val="2"/>
        </w:numPr>
        <w:ind w:left="504" w:hanging="360"/>
        <w:rPr>
          <w:sz w:val="22"/>
          <w:szCs w:val="24"/>
        </w:rPr>
      </w:pPr>
      <w:r w:rsidRPr="003617E5">
        <w:rPr>
          <w:sz w:val="22"/>
          <w:szCs w:val="24"/>
        </w:rPr>
        <w:t xml:space="preserve">One or more years’ experience in customer service preferred. Experience working in a </w:t>
      </w:r>
      <w:r w:rsidR="002C58ED" w:rsidRPr="003617E5">
        <w:rPr>
          <w:sz w:val="22"/>
          <w:szCs w:val="24"/>
        </w:rPr>
        <w:t>fast paced</w:t>
      </w:r>
      <w:r w:rsidRPr="003617E5">
        <w:rPr>
          <w:sz w:val="22"/>
          <w:szCs w:val="24"/>
        </w:rPr>
        <w:t>, high traffic, public environment</w:t>
      </w:r>
      <w:r w:rsidR="006B23EA" w:rsidRPr="003617E5">
        <w:rPr>
          <w:sz w:val="22"/>
          <w:szCs w:val="24"/>
        </w:rPr>
        <w:t>.</w:t>
      </w:r>
      <w:r w:rsidR="006B23EA" w:rsidRPr="003617E5">
        <w:rPr>
          <w:b/>
          <w:sz w:val="22"/>
          <w:szCs w:val="24"/>
        </w:rPr>
        <w:t xml:space="preserve"> </w:t>
      </w:r>
    </w:p>
    <w:p w14:paraId="67AEB391" w14:textId="77777777" w:rsidR="004720B9" w:rsidRPr="003617E5" w:rsidRDefault="00404A36" w:rsidP="002C58ED">
      <w:pPr>
        <w:numPr>
          <w:ilvl w:val="0"/>
          <w:numId w:val="2"/>
        </w:numPr>
        <w:spacing w:after="26"/>
        <w:ind w:left="504" w:hanging="360"/>
        <w:rPr>
          <w:sz w:val="22"/>
          <w:szCs w:val="24"/>
        </w:rPr>
      </w:pPr>
      <w:r w:rsidRPr="003617E5">
        <w:rPr>
          <w:sz w:val="22"/>
          <w:szCs w:val="24"/>
        </w:rPr>
        <w:t xml:space="preserve">Experience with cash handling procedures and Point of Sale systems. </w:t>
      </w:r>
    </w:p>
    <w:p w14:paraId="342BA76E" w14:textId="164D1915" w:rsidR="004720B9" w:rsidRPr="003617E5" w:rsidRDefault="00404A36" w:rsidP="002C58ED">
      <w:pPr>
        <w:numPr>
          <w:ilvl w:val="0"/>
          <w:numId w:val="2"/>
        </w:numPr>
        <w:ind w:left="504" w:hanging="360"/>
        <w:rPr>
          <w:sz w:val="22"/>
          <w:szCs w:val="24"/>
        </w:rPr>
      </w:pPr>
      <w:r w:rsidRPr="003617E5">
        <w:rPr>
          <w:sz w:val="22"/>
          <w:szCs w:val="24"/>
        </w:rPr>
        <w:t>Excellent communication skills and basic computer literacy skills</w:t>
      </w:r>
      <w:r w:rsidR="006B23EA" w:rsidRPr="003617E5">
        <w:rPr>
          <w:sz w:val="22"/>
          <w:szCs w:val="24"/>
        </w:rPr>
        <w:t xml:space="preserve">. </w:t>
      </w:r>
    </w:p>
    <w:p w14:paraId="09C2F411" w14:textId="77777777" w:rsidR="004720B9" w:rsidRPr="003617E5" w:rsidRDefault="00404A36">
      <w:pPr>
        <w:spacing w:after="0" w:line="259" w:lineRule="auto"/>
        <w:ind w:left="0" w:firstLine="0"/>
        <w:rPr>
          <w:sz w:val="22"/>
          <w:szCs w:val="24"/>
        </w:rPr>
      </w:pPr>
      <w:r w:rsidRPr="003617E5">
        <w:rPr>
          <w:b/>
          <w:sz w:val="22"/>
          <w:szCs w:val="24"/>
        </w:rPr>
        <w:t xml:space="preserve"> </w:t>
      </w:r>
    </w:p>
    <w:p w14:paraId="1719E022" w14:textId="77777777" w:rsidR="004720B9" w:rsidRPr="003617E5" w:rsidRDefault="00404A36">
      <w:pPr>
        <w:spacing w:after="0" w:line="259" w:lineRule="auto"/>
        <w:ind w:left="-5"/>
        <w:rPr>
          <w:sz w:val="22"/>
          <w:szCs w:val="24"/>
        </w:rPr>
      </w:pPr>
      <w:r w:rsidRPr="003617E5">
        <w:rPr>
          <w:b/>
          <w:sz w:val="22"/>
          <w:szCs w:val="24"/>
        </w:rPr>
        <w:t xml:space="preserve">Essential Physical Functions: </w:t>
      </w:r>
      <w:r w:rsidRPr="003617E5">
        <w:rPr>
          <w:color w:val="FF0000"/>
          <w:sz w:val="22"/>
          <w:szCs w:val="24"/>
        </w:rPr>
        <w:t xml:space="preserve"> </w:t>
      </w:r>
    </w:p>
    <w:p w14:paraId="56B8356B" w14:textId="6607E25D" w:rsidR="004720B9" w:rsidRPr="003617E5" w:rsidRDefault="00404A36">
      <w:pPr>
        <w:rPr>
          <w:sz w:val="22"/>
          <w:szCs w:val="24"/>
        </w:rPr>
      </w:pPr>
      <w:proofErr w:type="gramStart"/>
      <w:r w:rsidRPr="003617E5">
        <w:rPr>
          <w:sz w:val="22"/>
          <w:szCs w:val="24"/>
        </w:rPr>
        <w:t>Ability</w:t>
      </w:r>
      <w:proofErr w:type="gramEnd"/>
      <w:r w:rsidRPr="003617E5">
        <w:rPr>
          <w:sz w:val="22"/>
          <w:szCs w:val="24"/>
        </w:rPr>
        <w:t xml:space="preserve"> to frequently perform the </w:t>
      </w:r>
      <w:r w:rsidRPr="003617E5">
        <w:rPr>
          <w:sz w:val="22"/>
          <w:szCs w:val="24"/>
        </w:rPr>
        <w:t>following on any given day</w:t>
      </w:r>
      <w:r w:rsidR="008E3C4E" w:rsidRPr="003617E5">
        <w:rPr>
          <w:sz w:val="22"/>
          <w:szCs w:val="24"/>
        </w:rPr>
        <w:t xml:space="preserve"> is preferred but not required</w:t>
      </w:r>
      <w:r w:rsidRPr="003617E5">
        <w:rPr>
          <w:sz w:val="22"/>
          <w:szCs w:val="24"/>
        </w:rPr>
        <w:t xml:space="preserve">: climbing, stooping, kneeling, crouching, crawling, reaching, </w:t>
      </w:r>
      <w:proofErr w:type="gramStart"/>
      <w:r w:rsidRPr="003617E5">
        <w:rPr>
          <w:sz w:val="22"/>
          <w:szCs w:val="24"/>
        </w:rPr>
        <w:t>lifting up</w:t>
      </w:r>
      <w:proofErr w:type="gramEnd"/>
      <w:r w:rsidRPr="003617E5">
        <w:rPr>
          <w:sz w:val="22"/>
          <w:szCs w:val="24"/>
        </w:rPr>
        <w:t xml:space="preserve"> to 25 pounds, and sitting on the floor. Ability to easily and constantly move around </w:t>
      </w:r>
      <w:r w:rsidR="00025A89" w:rsidRPr="003617E5">
        <w:rPr>
          <w:sz w:val="22"/>
          <w:szCs w:val="24"/>
        </w:rPr>
        <w:t>to</w:t>
      </w:r>
      <w:r w:rsidRPr="003617E5">
        <w:rPr>
          <w:sz w:val="22"/>
          <w:szCs w:val="24"/>
        </w:rPr>
        <w:t xml:space="preserve"> coordinate work on the floor</w:t>
      </w:r>
      <w:r w:rsidR="006B23EA" w:rsidRPr="003617E5">
        <w:rPr>
          <w:sz w:val="22"/>
          <w:szCs w:val="24"/>
        </w:rPr>
        <w:t xml:space="preserve">. </w:t>
      </w:r>
    </w:p>
    <w:p w14:paraId="73E62522" w14:textId="77777777" w:rsidR="004720B9" w:rsidRPr="003617E5" w:rsidRDefault="00404A36">
      <w:pPr>
        <w:spacing w:after="0" w:line="259" w:lineRule="auto"/>
        <w:ind w:left="0" w:firstLine="0"/>
        <w:rPr>
          <w:sz w:val="22"/>
          <w:szCs w:val="24"/>
        </w:rPr>
      </w:pPr>
      <w:r w:rsidRPr="003617E5">
        <w:rPr>
          <w:sz w:val="22"/>
          <w:szCs w:val="24"/>
        </w:rPr>
        <w:t xml:space="preserve"> </w:t>
      </w:r>
    </w:p>
    <w:p w14:paraId="7F005FE5" w14:textId="411B1AF1" w:rsidR="003617E5" w:rsidRDefault="00404A36" w:rsidP="003617E5">
      <w:pPr>
        <w:spacing w:after="149" w:line="259" w:lineRule="auto"/>
        <w:ind w:left="-5"/>
        <w:rPr>
          <w:b/>
          <w:sz w:val="22"/>
          <w:szCs w:val="24"/>
        </w:rPr>
      </w:pPr>
      <w:r w:rsidRPr="003617E5">
        <w:rPr>
          <w:b/>
          <w:sz w:val="22"/>
          <w:szCs w:val="24"/>
        </w:rPr>
        <w:t>All applicants must submit to a drug test and criminal background check as part of the pre</w:t>
      </w:r>
      <w:r w:rsidR="00025A89">
        <w:rPr>
          <w:b/>
          <w:sz w:val="22"/>
          <w:szCs w:val="24"/>
        </w:rPr>
        <w:t>-</w:t>
      </w:r>
      <w:r w:rsidRPr="003617E5">
        <w:rPr>
          <w:b/>
          <w:sz w:val="22"/>
          <w:szCs w:val="24"/>
        </w:rPr>
        <w:t>employment process for Kaleideum.</w:t>
      </w:r>
      <w:r w:rsidR="006B23EA" w:rsidRPr="003617E5">
        <w:rPr>
          <w:b/>
          <w:sz w:val="22"/>
          <w:szCs w:val="24"/>
        </w:rPr>
        <w:t xml:space="preserve"> </w:t>
      </w:r>
    </w:p>
    <w:p w14:paraId="1FE7D0C6" w14:textId="23C95CF8" w:rsidR="004720B9" w:rsidRPr="003617E5" w:rsidRDefault="00404A36" w:rsidP="003617E5">
      <w:pPr>
        <w:spacing w:after="149" w:line="259" w:lineRule="auto"/>
        <w:ind w:left="-5"/>
        <w:rPr>
          <w:sz w:val="22"/>
          <w:szCs w:val="24"/>
        </w:rPr>
      </w:pPr>
      <w:r w:rsidRPr="003617E5">
        <w:rPr>
          <w:sz w:val="22"/>
          <w:szCs w:val="24"/>
        </w:rPr>
        <w:t xml:space="preserve">To apply, please submit a museum application and resume to Christy Ferguson at </w:t>
      </w:r>
      <w:r w:rsidRPr="003617E5">
        <w:rPr>
          <w:color w:val="0463C1"/>
          <w:sz w:val="22"/>
          <w:szCs w:val="24"/>
          <w:u w:val="single" w:color="0463C1"/>
        </w:rPr>
        <w:t>cferguson@kaleideum.org</w:t>
      </w:r>
      <w:r w:rsidRPr="003617E5">
        <w:rPr>
          <w:sz w:val="22"/>
          <w:szCs w:val="24"/>
        </w:rPr>
        <w:t xml:space="preserve">. </w:t>
      </w:r>
    </w:p>
    <w:p w14:paraId="1B40F1E1" w14:textId="77777777" w:rsidR="004720B9" w:rsidRPr="003617E5" w:rsidRDefault="00404A36">
      <w:pPr>
        <w:spacing w:after="0" w:line="259" w:lineRule="auto"/>
        <w:ind w:left="0" w:firstLine="0"/>
        <w:rPr>
          <w:sz w:val="22"/>
          <w:szCs w:val="24"/>
        </w:rPr>
      </w:pPr>
      <w:r w:rsidRPr="003617E5">
        <w:rPr>
          <w:sz w:val="22"/>
          <w:szCs w:val="24"/>
        </w:rPr>
        <w:t xml:space="preserve"> </w:t>
      </w:r>
    </w:p>
    <w:sectPr w:rsidR="004720B9" w:rsidRPr="003617E5" w:rsidSect="00A52443">
      <w:pgSz w:w="12240" w:h="15840"/>
      <w:pgMar w:top="720" w:right="720" w:bottom="720" w:left="100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E2DC8"/>
    <w:multiLevelType w:val="hybridMultilevel"/>
    <w:tmpl w:val="015A3F48"/>
    <w:lvl w:ilvl="0" w:tplc="13B683B0">
      <w:start w:val="1"/>
      <w:numFmt w:val="decimal"/>
      <w:lvlText w:val="%1."/>
      <w:lvlJc w:val="left"/>
      <w:pPr>
        <w:ind w:left="70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9AB0F8F8">
      <w:start w:val="1"/>
      <w:numFmt w:val="lowerLetter"/>
      <w:lvlText w:val="%2"/>
      <w:lvlJc w:val="left"/>
      <w:pPr>
        <w:ind w:left="14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F7F40FC8">
      <w:start w:val="1"/>
      <w:numFmt w:val="lowerRoman"/>
      <w:lvlText w:val="%3"/>
      <w:lvlJc w:val="left"/>
      <w:pPr>
        <w:ind w:left="21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D8B891F2">
      <w:start w:val="1"/>
      <w:numFmt w:val="decimal"/>
      <w:lvlText w:val="%4"/>
      <w:lvlJc w:val="left"/>
      <w:pPr>
        <w:ind w:left="28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6D1A0482">
      <w:start w:val="1"/>
      <w:numFmt w:val="lowerLetter"/>
      <w:lvlText w:val="%5"/>
      <w:lvlJc w:val="left"/>
      <w:pPr>
        <w:ind w:left="36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6B24CEF8">
      <w:start w:val="1"/>
      <w:numFmt w:val="lowerRoman"/>
      <w:lvlText w:val="%6"/>
      <w:lvlJc w:val="left"/>
      <w:pPr>
        <w:ind w:left="43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7FF0ABB4">
      <w:start w:val="1"/>
      <w:numFmt w:val="decimal"/>
      <w:lvlText w:val="%7"/>
      <w:lvlJc w:val="left"/>
      <w:pPr>
        <w:ind w:left="50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9C18DA66">
      <w:start w:val="1"/>
      <w:numFmt w:val="lowerLetter"/>
      <w:lvlText w:val="%8"/>
      <w:lvlJc w:val="left"/>
      <w:pPr>
        <w:ind w:left="57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FFE20514">
      <w:start w:val="1"/>
      <w:numFmt w:val="lowerRoman"/>
      <w:lvlText w:val="%9"/>
      <w:lvlJc w:val="left"/>
      <w:pPr>
        <w:ind w:left="64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D225463"/>
    <w:multiLevelType w:val="hybridMultilevel"/>
    <w:tmpl w:val="D64A90C6"/>
    <w:lvl w:ilvl="0" w:tplc="0328548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28B1A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768931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910FEA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52EE4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52A13F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5D2493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9463D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4848D7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682047968">
    <w:abstractNumId w:val="0"/>
  </w:num>
  <w:num w:numId="2" w16cid:durableId="1575160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0B9"/>
    <w:rsid w:val="00025A89"/>
    <w:rsid w:val="00075DE9"/>
    <w:rsid w:val="0011424D"/>
    <w:rsid w:val="001B731D"/>
    <w:rsid w:val="001C69A8"/>
    <w:rsid w:val="002C58ED"/>
    <w:rsid w:val="002D3F45"/>
    <w:rsid w:val="003617E5"/>
    <w:rsid w:val="00404A36"/>
    <w:rsid w:val="004720B9"/>
    <w:rsid w:val="005172A1"/>
    <w:rsid w:val="006B23EA"/>
    <w:rsid w:val="008E3C4E"/>
    <w:rsid w:val="00942B11"/>
    <w:rsid w:val="00A52443"/>
    <w:rsid w:val="00C83C9D"/>
    <w:rsid w:val="00FA2064"/>
    <w:rsid w:val="00FD4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3AE80"/>
  <w15:docId w15:val="{9C245E24-33C7-4EAE-B3F3-4AFA2EF6C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Trebuchet MS" w:eastAsia="Trebuchet MS" w:hAnsi="Trebuchet MS" w:cs="Trebuchet M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140041">
      <w:bodyDiv w:val="1"/>
      <w:marLeft w:val="0"/>
      <w:marRight w:val="0"/>
      <w:marTop w:val="0"/>
      <w:marBottom w:val="0"/>
      <w:divBdr>
        <w:top w:val="none" w:sz="0" w:space="0" w:color="auto"/>
        <w:left w:val="none" w:sz="0" w:space="0" w:color="auto"/>
        <w:bottom w:val="none" w:sz="0" w:space="0" w:color="auto"/>
        <w:right w:val="none" w:sz="0" w:space="0" w:color="auto"/>
      </w:divBdr>
    </w:div>
    <w:div w:id="2099519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Visitor Services Specialists Spring 2022</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Visitor Services Specialists Spring 2022</dc:title>
  <dc:subject/>
  <dc:creator>Leigh Ann Woodruff</dc:creator>
  <cp:keywords/>
  <cp:lastModifiedBy>Lauranita M. Katende</cp:lastModifiedBy>
  <cp:revision>2</cp:revision>
  <cp:lastPrinted>2024-03-20T12:25:00Z</cp:lastPrinted>
  <dcterms:created xsi:type="dcterms:W3CDTF">2025-04-03T17:36:00Z</dcterms:created>
  <dcterms:modified xsi:type="dcterms:W3CDTF">2025-04-03T17:36:00Z</dcterms:modified>
</cp:coreProperties>
</file>